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24516" w14:textId="39CD8B39" w:rsidR="00C70359" w:rsidRPr="008C21B4" w:rsidRDefault="00610E0F" w:rsidP="000D6D12">
      <w:pPr>
        <w:jc w:val="center"/>
        <w:rPr>
          <w:b/>
          <w:bCs/>
          <w:szCs w:val="24"/>
        </w:rPr>
      </w:pPr>
      <w:bookmarkStart w:id="0" w:name="RANGE!A1:E36"/>
      <w:bookmarkStart w:id="1" w:name="_GoBack"/>
      <w:bookmarkEnd w:id="1"/>
      <w:r w:rsidRPr="008C21B4">
        <w:rPr>
          <w:b/>
          <w:bCs/>
          <w:szCs w:val="24"/>
        </w:rPr>
        <w:t>ANNEX 3: LOGICAL FRAMEWORK FOR THE PROJECT</w:t>
      </w:r>
      <w:bookmarkEnd w:id="0"/>
    </w:p>
    <w:p w14:paraId="05114B37" w14:textId="77777777" w:rsidR="00054A19" w:rsidRPr="00610E0F" w:rsidRDefault="00054A19" w:rsidP="000D6D12">
      <w:pPr>
        <w:spacing w:after="0"/>
        <w:rPr>
          <w:b/>
          <w:bCs/>
          <w:sz w:val="22"/>
          <w:szCs w:val="22"/>
        </w:rPr>
      </w:pPr>
      <w:r w:rsidRPr="00610E0F">
        <w:rPr>
          <w:b/>
          <w:bCs/>
          <w:sz w:val="22"/>
          <w:szCs w:val="22"/>
        </w:rPr>
        <w:t xml:space="preserve">Applicant: </w:t>
      </w:r>
    </w:p>
    <w:p w14:paraId="037F37E1" w14:textId="77777777" w:rsidR="00054A19" w:rsidRPr="00610E0F" w:rsidRDefault="00054A19" w:rsidP="000D6D12">
      <w:pPr>
        <w:spacing w:after="0"/>
        <w:rPr>
          <w:b/>
          <w:bCs/>
          <w:sz w:val="22"/>
          <w:szCs w:val="22"/>
        </w:rPr>
      </w:pPr>
      <w:r w:rsidRPr="00610E0F">
        <w:rPr>
          <w:b/>
          <w:bCs/>
          <w:sz w:val="22"/>
          <w:szCs w:val="22"/>
        </w:rPr>
        <w:t>Ti</w:t>
      </w:r>
      <w:r w:rsidR="000D6D12" w:rsidRPr="00610E0F">
        <w:rPr>
          <w:b/>
          <w:bCs/>
          <w:sz w:val="22"/>
          <w:szCs w:val="22"/>
        </w:rPr>
        <w:t xml:space="preserve">tle of the action: </w:t>
      </w:r>
    </w:p>
    <w:p w14:paraId="428F5D5F" w14:textId="77777777" w:rsidR="000D6D12" w:rsidRPr="00610E0F" w:rsidRDefault="00054A19" w:rsidP="000D6D12">
      <w:pPr>
        <w:spacing w:after="0"/>
        <w:rPr>
          <w:b/>
          <w:bCs/>
          <w:sz w:val="22"/>
          <w:szCs w:val="22"/>
        </w:rPr>
      </w:pPr>
      <w:r w:rsidRPr="00610E0F">
        <w:rPr>
          <w:b/>
          <w:bCs/>
          <w:sz w:val="22"/>
          <w:szCs w:val="22"/>
        </w:rPr>
        <w:t>Dur</w:t>
      </w:r>
      <w:r w:rsidR="000D6D12" w:rsidRPr="00610E0F">
        <w:rPr>
          <w:b/>
          <w:bCs/>
          <w:sz w:val="22"/>
          <w:szCs w:val="22"/>
        </w:rPr>
        <w:t>ation of the action:</w:t>
      </w:r>
    </w:p>
    <w:p w14:paraId="10FDECEA" w14:textId="77777777" w:rsidR="00054A19" w:rsidRPr="00610E0F" w:rsidRDefault="000D6D12" w:rsidP="000D6D12">
      <w:pPr>
        <w:spacing w:after="0"/>
        <w:rPr>
          <w:b/>
          <w:sz w:val="22"/>
          <w:szCs w:val="22"/>
        </w:rPr>
      </w:pPr>
      <w:r w:rsidRPr="00610E0F">
        <w:rPr>
          <w:b/>
          <w:bCs/>
          <w:sz w:val="22"/>
          <w:szCs w:val="22"/>
        </w:rPr>
        <w:t xml:space="preserve"> </w:t>
      </w:r>
    </w:p>
    <w:tbl>
      <w:tblPr>
        <w:tblW w:w="14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120"/>
        <w:gridCol w:w="3150"/>
        <w:gridCol w:w="2880"/>
        <w:gridCol w:w="2970"/>
      </w:tblGrid>
      <w:tr w:rsidR="00161D3A" w:rsidRPr="00610E0F" w14:paraId="760728E2" w14:textId="77777777" w:rsidTr="00C70359">
        <w:trPr>
          <w:trHeight w:val="1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7699F5" w14:textId="77777777" w:rsidR="00161D3A" w:rsidRPr="00610E0F" w:rsidRDefault="00161D3A" w:rsidP="00C7035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8FD3ABF" w14:textId="77777777" w:rsidR="00161D3A" w:rsidRPr="00610E0F" w:rsidRDefault="00161D3A" w:rsidP="00C7035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>Intervention logic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5C39D36" w14:textId="77777777" w:rsidR="00161D3A" w:rsidRPr="00610E0F" w:rsidRDefault="00161D3A" w:rsidP="00C70359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>Objectively verifiable indicators of achievement</w:t>
            </w:r>
          </w:p>
          <w:p w14:paraId="5C72E2C7" w14:textId="77777777" w:rsidR="00413DE8" w:rsidRPr="00610E0F" w:rsidRDefault="00413DE8" w:rsidP="00413DE8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(Please indicate a </w:t>
            </w:r>
            <w:r w:rsidRPr="00610E0F">
              <w:rPr>
                <w:b/>
                <w:i/>
                <w:iCs/>
                <w:sz w:val="22"/>
                <w:szCs w:val="22"/>
              </w:rPr>
              <w:t>target value</w:t>
            </w:r>
            <w:r w:rsidRPr="00610E0F">
              <w:rPr>
                <w:i/>
                <w:iCs/>
                <w:sz w:val="22"/>
                <w:szCs w:val="22"/>
              </w:rPr>
              <w:t xml:space="preserve"> for each indicator in this column whenever possible.)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E72D50B" w14:textId="77777777" w:rsidR="00413DE8" w:rsidRPr="00610E0F" w:rsidRDefault="00161D3A" w:rsidP="00413DE8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>Sources and means of verification</w:t>
            </w:r>
          </w:p>
          <w:p w14:paraId="5663DE49" w14:textId="77777777" w:rsidR="00413DE8" w:rsidRPr="00610E0F" w:rsidRDefault="00413DE8" w:rsidP="00413DE8">
            <w:pPr>
              <w:spacing w:before="0" w:after="0"/>
              <w:jc w:val="center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(Please list the sources of verification for </w:t>
            </w:r>
            <w:r w:rsidRPr="00610E0F">
              <w:rPr>
                <w:b/>
                <w:bCs/>
                <w:i/>
                <w:iCs/>
                <w:sz w:val="22"/>
                <w:szCs w:val="22"/>
              </w:rPr>
              <w:t>each indicator</w:t>
            </w:r>
            <w:r w:rsidRPr="00610E0F">
              <w:rPr>
                <w:i/>
                <w:iCs/>
                <w:sz w:val="22"/>
                <w:szCs w:val="22"/>
              </w:rPr>
              <w:t>.</w:t>
            </w:r>
          </w:p>
          <w:p w14:paraId="505387CF" w14:textId="77777777" w:rsidR="00413DE8" w:rsidRPr="00610E0F" w:rsidRDefault="00413DE8" w:rsidP="00413DE8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What are the sources of information for these indicators and how do you plan to gather the information?)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8E029E" w14:textId="77777777" w:rsidR="006E6969" w:rsidRPr="00610E0F" w:rsidRDefault="00161D3A" w:rsidP="002B7E3B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 xml:space="preserve">Assumptions </w:t>
            </w:r>
          </w:p>
        </w:tc>
      </w:tr>
      <w:tr w:rsidR="00413DE8" w:rsidRPr="00610E0F" w14:paraId="40B137C3" w14:textId="77777777" w:rsidTr="00413DE8">
        <w:trPr>
          <w:trHeight w:val="5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B85CDE" w14:textId="77777777" w:rsidR="00413DE8" w:rsidRPr="00610E0F" w:rsidRDefault="00413DE8" w:rsidP="00C70359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 xml:space="preserve">Overall objectives </w:t>
            </w:r>
          </w:p>
        </w:tc>
        <w:tc>
          <w:tcPr>
            <w:tcW w:w="1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CF6061" w14:textId="77777777" w:rsidR="00413DE8" w:rsidRPr="00610E0F" w:rsidRDefault="00413DE8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is the overall broader objective to which the action will contribute? </w:t>
            </w:r>
          </w:p>
        </w:tc>
      </w:tr>
      <w:tr w:rsidR="00161D3A" w:rsidRPr="00610E0F" w14:paraId="421A0A56" w14:textId="77777777" w:rsidTr="00C70359">
        <w:trPr>
          <w:trHeight w:val="132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B51B77" w14:textId="77777777" w:rsidR="00161D3A" w:rsidRPr="00610E0F" w:rsidRDefault="00161D3A" w:rsidP="00C70359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>Specific objective</w:t>
            </w:r>
            <w:r w:rsidR="00413DE8" w:rsidRPr="00610E0F">
              <w:rPr>
                <w:b/>
                <w:bCs/>
                <w:sz w:val="22"/>
                <w:szCs w:val="22"/>
              </w:rPr>
              <w:t xml:space="preserve"> (1)</w:t>
            </w:r>
            <w:r w:rsidRPr="00610E0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EB8616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What specific objective</w:t>
            </w:r>
            <w:r w:rsidR="00A067C9" w:rsidRPr="00610E0F">
              <w:rPr>
                <w:i/>
                <w:iCs/>
                <w:sz w:val="22"/>
                <w:szCs w:val="22"/>
              </w:rPr>
              <w:t>(s)</w:t>
            </w:r>
            <w:r w:rsidRPr="00610E0F">
              <w:rPr>
                <w:i/>
                <w:iCs/>
                <w:sz w:val="22"/>
                <w:szCs w:val="22"/>
              </w:rPr>
              <w:t xml:space="preserve"> is the action intended to achieve to contribute to the overall objectives? </w:t>
            </w:r>
            <w:r w:rsidR="00413DE8" w:rsidRPr="00610E0F">
              <w:rPr>
                <w:i/>
                <w:iCs/>
                <w:sz w:val="22"/>
                <w:szCs w:val="22"/>
              </w:rPr>
              <w:t xml:space="preserve">(add as many as necessary) </w:t>
            </w:r>
          </w:p>
          <w:p w14:paraId="5D83DC5F" w14:textId="77777777" w:rsidR="00371E62" w:rsidRPr="00610E0F" w:rsidRDefault="00371E62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AA154F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Which</w:t>
            </w:r>
            <w:r w:rsidR="00081498" w:rsidRPr="00610E0F">
              <w:rPr>
                <w:i/>
                <w:iCs/>
                <w:sz w:val="22"/>
                <w:szCs w:val="22"/>
              </w:rPr>
              <w:t xml:space="preserve"> measurable</w:t>
            </w:r>
            <w:r w:rsidRPr="00610E0F">
              <w:rPr>
                <w:i/>
                <w:iCs/>
                <w:sz w:val="22"/>
                <w:szCs w:val="22"/>
              </w:rPr>
              <w:t xml:space="preserve"> indicators clearly show that the objective of the action has been achieved? </w:t>
            </w:r>
          </w:p>
          <w:p w14:paraId="660047A5" w14:textId="77777777" w:rsidR="001C1CB7" w:rsidRPr="00610E0F" w:rsidRDefault="001C1CB7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Please list the indicators </w:t>
            </w:r>
            <w:r w:rsidR="00A067C9" w:rsidRPr="00610E0F">
              <w:rPr>
                <w:i/>
                <w:iCs/>
                <w:sz w:val="22"/>
                <w:szCs w:val="22"/>
              </w:rPr>
              <w:t>for each intended outcome</w:t>
            </w:r>
            <w:r w:rsidR="00413DE8" w:rsidRPr="00610E0F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33C97DE0" w14:textId="77777777" w:rsidR="00AD4973" w:rsidRPr="00610E0F" w:rsidRDefault="00AD4973" w:rsidP="00AD4973">
            <w:pPr>
              <w:numPr>
                <w:ilvl w:val="1"/>
                <w:numId w:val="32"/>
              </w:num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Indicator …</w:t>
            </w:r>
          </w:p>
          <w:p w14:paraId="53EEDAA8" w14:textId="77777777" w:rsidR="00AD4973" w:rsidRPr="00610E0F" w:rsidRDefault="00AD4973" w:rsidP="00AD4973">
            <w:pPr>
              <w:numPr>
                <w:ilvl w:val="1"/>
                <w:numId w:val="32"/>
              </w:num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Indicator …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74889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are the sources of information that exist or can be collected? What are the methods required to get this information? </w:t>
            </w:r>
          </w:p>
          <w:p w14:paraId="02B659A9" w14:textId="77777777" w:rsidR="00E3767E" w:rsidRPr="00610E0F" w:rsidRDefault="00E3767E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9A4A1D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Which factors and conditions outside the Beneficiary's responsibility are necessary to achieve that objective? (external conditions) Which risks should be taken into consideration</w:t>
            </w:r>
            <w:r w:rsidR="006E6969" w:rsidRPr="00610E0F">
              <w:rPr>
                <w:i/>
                <w:iCs/>
                <w:sz w:val="22"/>
                <w:szCs w:val="22"/>
              </w:rPr>
              <w:t xml:space="preserve"> and how will they be addressed</w:t>
            </w:r>
            <w:r w:rsidRPr="00610E0F">
              <w:rPr>
                <w:i/>
                <w:iCs/>
                <w:sz w:val="22"/>
                <w:szCs w:val="22"/>
              </w:rPr>
              <w:t xml:space="preserve">? </w:t>
            </w:r>
          </w:p>
        </w:tc>
      </w:tr>
      <w:tr w:rsidR="00413DE8" w:rsidRPr="00610E0F" w14:paraId="3F4D13BE" w14:textId="77777777" w:rsidTr="003B7059">
        <w:trPr>
          <w:trHeight w:val="10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0B60E0" w14:textId="77777777" w:rsidR="00413DE8" w:rsidRPr="00610E0F" w:rsidRDefault="00413DE8" w:rsidP="00C70359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lastRenderedPageBreak/>
              <w:t>Specific objective (2)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907732" w14:textId="77777777" w:rsidR="006E6969" w:rsidRPr="00610E0F" w:rsidRDefault="006E6969" w:rsidP="006E6969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(add as many as necessary) </w:t>
            </w:r>
          </w:p>
          <w:p w14:paraId="5039A2E3" w14:textId="77777777" w:rsidR="00413DE8" w:rsidRPr="00610E0F" w:rsidRDefault="00413DE8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2AC39E" w14:textId="77777777" w:rsidR="00413DE8" w:rsidRPr="00610E0F" w:rsidRDefault="00413DE8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9F667A" w14:textId="77777777" w:rsidR="00413DE8" w:rsidRPr="00610E0F" w:rsidRDefault="00413DE8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2B4D9B" w14:textId="77777777" w:rsidR="00413DE8" w:rsidRPr="00610E0F" w:rsidRDefault="00413DE8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161D3A" w:rsidRPr="00610E0F" w14:paraId="2C7AFA34" w14:textId="77777777" w:rsidTr="00C70359">
        <w:trPr>
          <w:trHeight w:val="260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FB3119" w14:textId="77777777" w:rsidR="00161D3A" w:rsidRPr="00610E0F" w:rsidRDefault="00161D3A" w:rsidP="00C70359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 xml:space="preserve">Expected results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975416" w14:textId="77777777" w:rsidR="00371E62" w:rsidRPr="00610E0F" w:rsidRDefault="005B57F3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R</w:t>
            </w:r>
            <w:r w:rsidR="00161D3A" w:rsidRPr="00610E0F">
              <w:rPr>
                <w:i/>
                <w:iCs/>
                <w:sz w:val="22"/>
                <w:szCs w:val="22"/>
              </w:rPr>
              <w:t>esults are the outputs</w:t>
            </w:r>
            <w:r w:rsidR="00176D06" w:rsidRPr="00610E0F">
              <w:rPr>
                <w:i/>
                <w:iCs/>
                <w:sz w:val="22"/>
                <w:szCs w:val="22"/>
              </w:rPr>
              <w:t>/outcomes</w:t>
            </w:r>
            <w:r w:rsidR="00161D3A" w:rsidRPr="00610E0F">
              <w:rPr>
                <w:i/>
                <w:iCs/>
                <w:sz w:val="22"/>
                <w:szCs w:val="22"/>
              </w:rPr>
              <w:t xml:space="preserve"> </w:t>
            </w:r>
            <w:r w:rsidRPr="00610E0F">
              <w:rPr>
                <w:i/>
                <w:iCs/>
                <w:sz w:val="22"/>
                <w:szCs w:val="22"/>
              </w:rPr>
              <w:t xml:space="preserve">helping </w:t>
            </w:r>
            <w:r w:rsidR="00161D3A" w:rsidRPr="00610E0F">
              <w:rPr>
                <w:i/>
                <w:iCs/>
                <w:sz w:val="22"/>
                <w:szCs w:val="22"/>
              </w:rPr>
              <w:t>to achieve the specific objective</w:t>
            </w:r>
            <w:r w:rsidR="00A067C9" w:rsidRPr="00610E0F">
              <w:rPr>
                <w:i/>
                <w:iCs/>
                <w:sz w:val="22"/>
                <w:szCs w:val="22"/>
              </w:rPr>
              <w:t xml:space="preserve">. What </w:t>
            </w:r>
            <w:r w:rsidR="00AD4973" w:rsidRPr="00610E0F">
              <w:rPr>
                <w:i/>
                <w:iCs/>
                <w:sz w:val="22"/>
                <w:szCs w:val="22"/>
              </w:rPr>
              <w:t>are</w:t>
            </w:r>
            <w:r w:rsidR="00A067C9" w:rsidRPr="00610E0F">
              <w:rPr>
                <w:i/>
                <w:iCs/>
                <w:sz w:val="22"/>
                <w:szCs w:val="22"/>
              </w:rPr>
              <w:t xml:space="preserve"> the expected result</w:t>
            </w:r>
            <w:r w:rsidR="00AD4973" w:rsidRPr="00610E0F">
              <w:rPr>
                <w:i/>
                <w:iCs/>
                <w:sz w:val="22"/>
                <w:szCs w:val="22"/>
              </w:rPr>
              <w:t>s</w:t>
            </w:r>
            <w:r w:rsidR="00A067C9" w:rsidRPr="00610E0F">
              <w:rPr>
                <w:i/>
                <w:iCs/>
                <w:sz w:val="22"/>
                <w:szCs w:val="22"/>
              </w:rPr>
              <w:t>/ the direct/tangible outputs (infrastructure, goods and services) delivered by the project?</w:t>
            </w:r>
          </w:p>
          <w:p w14:paraId="0581BF31" w14:textId="77777777" w:rsidR="00371E62" w:rsidRPr="00610E0F" w:rsidRDefault="00371E62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R1 – "Title of result </w:t>
            </w:r>
            <w:r w:rsidR="00862BF0" w:rsidRPr="00610E0F">
              <w:rPr>
                <w:i/>
                <w:iCs/>
                <w:sz w:val="22"/>
                <w:szCs w:val="22"/>
              </w:rPr>
              <w:t>1</w:t>
            </w:r>
            <w:r w:rsidRPr="00610E0F">
              <w:rPr>
                <w:i/>
                <w:iCs/>
                <w:sz w:val="22"/>
                <w:szCs w:val="22"/>
              </w:rPr>
              <w:t>"</w:t>
            </w:r>
          </w:p>
          <w:p w14:paraId="5D905D31" w14:textId="77777777" w:rsidR="0034148B" w:rsidRPr="00610E0F" w:rsidRDefault="00371E62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R2 – </w:t>
            </w:r>
            <w:r w:rsidR="00D30C7A" w:rsidRPr="00610E0F">
              <w:rPr>
                <w:i/>
                <w:iCs/>
                <w:sz w:val="22"/>
                <w:szCs w:val="22"/>
              </w:rPr>
              <w:t>“</w:t>
            </w:r>
            <w:r w:rsidRPr="00610E0F">
              <w:rPr>
                <w:i/>
                <w:iCs/>
                <w:sz w:val="22"/>
                <w:szCs w:val="22"/>
              </w:rPr>
              <w:t>Title of result 2"</w:t>
            </w:r>
          </w:p>
          <w:p w14:paraId="065408F4" w14:textId="77777777" w:rsidR="0034148B" w:rsidRPr="00610E0F" w:rsidRDefault="0034148B" w:rsidP="0042542A">
            <w:pPr>
              <w:jc w:val="both"/>
              <w:rPr>
                <w:sz w:val="22"/>
                <w:szCs w:val="22"/>
              </w:rPr>
            </w:pPr>
          </w:p>
          <w:p w14:paraId="60E83E8C" w14:textId="77777777" w:rsidR="0034148B" w:rsidRPr="00610E0F" w:rsidRDefault="0034148B" w:rsidP="0042542A">
            <w:pPr>
              <w:jc w:val="both"/>
              <w:rPr>
                <w:sz w:val="22"/>
                <w:szCs w:val="22"/>
              </w:rPr>
            </w:pPr>
          </w:p>
          <w:p w14:paraId="48B46CC2" w14:textId="77777777" w:rsidR="0034148B" w:rsidRPr="00610E0F" w:rsidRDefault="0034148B" w:rsidP="0042542A">
            <w:pPr>
              <w:jc w:val="both"/>
              <w:rPr>
                <w:sz w:val="22"/>
                <w:szCs w:val="22"/>
              </w:rPr>
            </w:pPr>
          </w:p>
          <w:p w14:paraId="4CBD1788" w14:textId="77777777" w:rsidR="00161D3A" w:rsidRPr="00610E0F" w:rsidRDefault="00161D3A" w:rsidP="004254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3C9A12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are the indicators to measure whether and to what extent the action achieves the expected results? </w:t>
            </w:r>
          </w:p>
          <w:p w14:paraId="68EF59F6" w14:textId="77777777" w:rsidR="00371E62" w:rsidRPr="00610E0F" w:rsidRDefault="00371E62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Please </w:t>
            </w:r>
            <w:r w:rsidR="00C2488D" w:rsidRPr="00610E0F">
              <w:rPr>
                <w:i/>
                <w:iCs/>
                <w:sz w:val="22"/>
                <w:szCs w:val="22"/>
              </w:rPr>
              <w:t>list the</w:t>
            </w:r>
            <w:r w:rsidRPr="00610E0F">
              <w:rPr>
                <w:i/>
                <w:iCs/>
                <w:sz w:val="22"/>
                <w:szCs w:val="22"/>
              </w:rPr>
              <w:t xml:space="preserve"> indicator</w:t>
            </w:r>
            <w:r w:rsidR="00C2488D" w:rsidRPr="00610E0F">
              <w:rPr>
                <w:i/>
                <w:iCs/>
                <w:sz w:val="22"/>
                <w:szCs w:val="22"/>
              </w:rPr>
              <w:t>s</w:t>
            </w:r>
            <w:r w:rsidRPr="00610E0F">
              <w:rPr>
                <w:i/>
                <w:iCs/>
                <w:sz w:val="22"/>
                <w:szCs w:val="22"/>
              </w:rPr>
              <w:t xml:space="preserve"> </w:t>
            </w:r>
            <w:r w:rsidR="00C2488D" w:rsidRPr="00610E0F">
              <w:rPr>
                <w:i/>
                <w:iCs/>
                <w:sz w:val="22"/>
                <w:szCs w:val="22"/>
              </w:rPr>
              <w:t>fo</w:t>
            </w:r>
            <w:r w:rsidRPr="00610E0F">
              <w:rPr>
                <w:i/>
                <w:iCs/>
                <w:sz w:val="22"/>
                <w:szCs w:val="22"/>
              </w:rPr>
              <w:t>r each result</w:t>
            </w:r>
            <w:r w:rsidR="00C2488D" w:rsidRPr="00610E0F">
              <w:rPr>
                <w:i/>
                <w:iCs/>
                <w:sz w:val="22"/>
                <w:szCs w:val="22"/>
              </w:rPr>
              <w:t>, as follows:</w:t>
            </w:r>
          </w:p>
          <w:p w14:paraId="415B1FC3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1.1 "Indicator 1"</w:t>
            </w:r>
            <w:r w:rsidR="00AD4973" w:rsidRPr="00610E0F">
              <w:rPr>
                <w:i/>
                <w:iCs/>
                <w:sz w:val="22"/>
                <w:szCs w:val="22"/>
              </w:rPr>
              <w:t>:</w:t>
            </w:r>
            <w:r w:rsidRPr="00610E0F">
              <w:rPr>
                <w:i/>
                <w:iCs/>
                <w:sz w:val="22"/>
                <w:szCs w:val="22"/>
              </w:rPr>
              <w:t xml:space="preserve"> </w:t>
            </w:r>
            <w:r w:rsidR="00BE60EC" w:rsidRPr="00610E0F">
              <w:rPr>
                <w:i/>
                <w:iCs/>
                <w:sz w:val="22"/>
                <w:szCs w:val="22"/>
              </w:rPr>
              <w:t xml:space="preserve"> target value </w:t>
            </w:r>
            <w:r w:rsidRPr="00610E0F">
              <w:rPr>
                <w:i/>
                <w:iCs/>
                <w:sz w:val="22"/>
                <w:szCs w:val="22"/>
              </w:rPr>
              <w:t>(R1)</w:t>
            </w:r>
          </w:p>
          <w:p w14:paraId="5FDE5D2C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1.2 "Indicator 2"</w:t>
            </w:r>
            <w:r w:rsidR="00BE60EC" w:rsidRPr="00610E0F">
              <w:rPr>
                <w:i/>
                <w:iCs/>
                <w:sz w:val="22"/>
                <w:szCs w:val="22"/>
              </w:rPr>
              <w:t xml:space="preserve">: target value </w:t>
            </w:r>
            <w:r w:rsidRPr="00610E0F">
              <w:rPr>
                <w:i/>
                <w:iCs/>
                <w:sz w:val="22"/>
                <w:szCs w:val="22"/>
              </w:rPr>
              <w:t>(R1)</w:t>
            </w:r>
          </w:p>
          <w:p w14:paraId="70A938F3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1.3 ….</w:t>
            </w:r>
          </w:p>
          <w:p w14:paraId="26FAA58F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2.1 "Indicator 1"</w:t>
            </w:r>
            <w:r w:rsidR="00BE60EC" w:rsidRPr="00610E0F">
              <w:rPr>
                <w:i/>
                <w:iCs/>
                <w:sz w:val="22"/>
                <w:szCs w:val="22"/>
              </w:rPr>
              <w:t xml:space="preserve">: target value </w:t>
            </w:r>
            <w:r w:rsidRPr="00610E0F">
              <w:rPr>
                <w:i/>
                <w:iCs/>
                <w:sz w:val="22"/>
                <w:szCs w:val="22"/>
              </w:rPr>
              <w:t>(R2)</w:t>
            </w:r>
          </w:p>
          <w:p w14:paraId="78AE2C59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2.2</w:t>
            </w:r>
            <w:r w:rsidR="00AD4973" w:rsidRPr="00610E0F">
              <w:rPr>
                <w:i/>
                <w:iCs/>
                <w:sz w:val="22"/>
                <w:szCs w:val="22"/>
              </w:rPr>
              <w:t xml:space="preserve"> </w:t>
            </w:r>
            <w:r w:rsidRPr="00610E0F">
              <w:rPr>
                <w:i/>
                <w:iCs/>
                <w:sz w:val="22"/>
                <w:szCs w:val="22"/>
              </w:rPr>
              <w:t>"Indicator 2"</w:t>
            </w:r>
            <w:r w:rsidR="00BE60EC" w:rsidRPr="00610E0F">
              <w:rPr>
                <w:i/>
                <w:iCs/>
                <w:sz w:val="22"/>
                <w:szCs w:val="22"/>
              </w:rPr>
              <w:t>: target value</w:t>
            </w:r>
            <w:r w:rsidRPr="00610E0F">
              <w:rPr>
                <w:i/>
                <w:iCs/>
                <w:sz w:val="22"/>
                <w:szCs w:val="22"/>
              </w:rPr>
              <w:t xml:space="preserve"> (R2)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E84486" w14:textId="77777777" w:rsidR="000471B4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are the sources of information for these indicators? </w:t>
            </w:r>
          </w:p>
          <w:p w14:paraId="05999BA1" w14:textId="77777777" w:rsidR="00E3767E" w:rsidRPr="00610E0F" w:rsidRDefault="00E3767E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  <w:lang w:val="fr-FR"/>
              </w:rPr>
            </w:pPr>
            <w:r w:rsidRPr="00610E0F">
              <w:rPr>
                <w:i/>
                <w:iCs/>
                <w:sz w:val="22"/>
                <w:szCs w:val="22"/>
                <w:lang w:val="fr-FR"/>
              </w:rPr>
              <w:t>Ex:</w:t>
            </w:r>
          </w:p>
          <w:p w14:paraId="70F425E2" w14:textId="77777777" w:rsidR="00E3767E" w:rsidRPr="00610E0F" w:rsidRDefault="00E3767E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  <w:lang w:val="fr-FR"/>
              </w:rPr>
            </w:pPr>
            <w:r w:rsidRPr="00610E0F">
              <w:rPr>
                <w:i/>
                <w:iCs/>
                <w:sz w:val="22"/>
                <w:szCs w:val="22"/>
                <w:lang w:val="fr-FR"/>
              </w:rPr>
              <w:t>Source 1 (</w:t>
            </w:r>
            <w:proofErr w:type="spellStart"/>
            <w:r w:rsidRPr="00610E0F">
              <w:rPr>
                <w:i/>
                <w:iCs/>
                <w:sz w:val="22"/>
                <w:szCs w:val="22"/>
                <w:lang w:val="fr-FR"/>
              </w:rPr>
              <w:t>Indicator</w:t>
            </w:r>
            <w:proofErr w:type="spellEnd"/>
            <w:r w:rsidRPr="00610E0F">
              <w:rPr>
                <w:i/>
                <w:iCs/>
                <w:sz w:val="22"/>
                <w:szCs w:val="22"/>
                <w:lang w:val="fr-FR"/>
              </w:rPr>
              <w:t xml:space="preserve"> 1.2, 2.3 etc</w:t>
            </w:r>
            <w:r w:rsidR="00C70359" w:rsidRPr="00610E0F">
              <w:rPr>
                <w:i/>
                <w:iCs/>
                <w:sz w:val="22"/>
                <w:szCs w:val="22"/>
                <w:lang w:val="fr-FR"/>
              </w:rPr>
              <w:t>.</w:t>
            </w:r>
            <w:r w:rsidRPr="00610E0F">
              <w:rPr>
                <w:i/>
                <w:iCs/>
                <w:sz w:val="22"/>
                <w:szCs w:val="22"/>
                <w:lang w:val="fr-FR"/>
              </w:rPr>
              <w:t>)</w:t>
            </w:r>
          </w:p>
          <w:p w14:paraId="615E4A5B" w14:textId="77777777" w:rsidR="00E3767E" w:rsidRPr="00610E0F" w:rsidRDefault="00E3767E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577D9D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external conditions must be met to obtain the expected results on schedule? </w:t>
            </w:r>
          </w:p>
        </w:tc>
      </w:tr>
      <w:tr w:rsidR="00161D3A" w:rsidRPr="00610E0F" w14:paraId="2A329362" w14:textId="77777777" w:rsidTr="00C70359">
        <w:trPr>
          <w:trHeight w:val="18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DD74A3" w14:textId="77777777" w:rsidR="00161D3A" w:rsidRPr="00610E0F" w:rsidRDefault="00161D3A" w:rsidP="00C70359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610E0F">
              <w:rPr>
                <w:b/>
                <w:bCs/>
                <w:sz w:val="22"/>
                <w:szCs w:val="22"/>
              </w:rPr>
              <w:t xml:space="preserve">Activities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D0393A" w14:textId="77777777" w:rsidR="00C2488D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What are the key activities to be carried out</w:t>
            </w:r>
            <w:r w:rsidR="005B57F3" w:rsidRPr="00610E0F">
              <w:rPr>
                <w:i/>
                <w:iCs/>
                <w:sz w:val="22"/>
                <w:szCs w:val="22"/>
              </w:rPr>
              <w:t>,</w:t>
            </w:r>
            <w:r w:rsidRPr="00610E0F">
              <w:rPr>
                <w:i/>
                <w:iCs/>
                <w:sz w:val="22"/>
                <w:szCs w:val="22"/>
              </w:rPr>
              <w:t xml:space="preserve"> to produce the expected results? (</w:t>
            </w:r>
            <w:r w:rsidR="005B57F3" w:rsidRPr="00610E0F">
              <w:rPr>
                <w:i/>
                <w:iCs/>
                <w:sz w:val="22"/>
                <w:szCs w:val="22"/>
              </w:rPr>
              <w:t>G</w:t>
            </w:r>
            <w:r w:rsidRPr="00610E0F">
              <w:rPr>
                <w:i/>
                <w:iCs/>
                <w:sz w:val="22"/>
                <w:szCs w:val="22"/>
              </w:rPr>
              <w:t>roup the activities by result</w:t>
            </w:r>
            <w:r w:rsidR="00C2488D" w:rsidRPr="00610E0F">
              <w:rPr>
                <w:i/>
                <w:iCs/>
                <w:sz w:val="22"/>
                <w:szCs w:val="22"/>
              </w:rPr>
              <w:t xml:space="preserve"> and number them as follows</w:t>
            </w:r>
            <w:r w:rsidR="00F636F9" w:rsidRPr="00610E0F">
              <w:rPr>
                <w:i/>
                <w:iCs/>
                <w:sz w:val="22"/>
                <w:szCs w:val="22"/>
              </w:rPr>
              <w:t xml:space="preserve"> (same as in the application form)</w:t>
            </w:r>
            <w:r w:rsidR="00C2488D" w:rsidRPr="00610E0F">
              <w:rPr>
                <w:i/>
                <w:iCs/>
                <w:sz w:val="22"/>
                <w:szCs w:val="22"/>
              </w:rPr>
              <w:t>:</w:t>
            </w:r>
          </w:p>
          <w:p w14:paraId="55303FC2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A1.1 – "Title of activity 1"</w:t>
            </w:r>
            <w:r w:rsidR="001C1CB7" w:rsidRPr="00610E0F">
              <w:rPr>
                <w:i/>
                <w:iCs/>
                <w:sz w:val="22"/>
                <w:szCs w:val="22"/>
              </w:rPr>
              <w:t xml:space="preserve"> </w:t>
            </w:r>
            <w:r w:rsidRPr="00610E0F">
              <w:rPr>
                <w:i/>
                <w:iCs/>
                <w:sz w:val="22"/>
                <w:szCs w:val="22"/>
              </w:rPr>
              <w:t>(R1)</w:t>
            </w:r>
          </w:p>
          <w:p w14:paraId="370ADF93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A1.2  – </w:t>
            </w:r>
            <w:r w:rsidR="00F636F9" w:rsidRPr="00610E0F">
              <w:rPr>
                <w:i/>
                <w:iCs/>
                <w:sz w:val="22"/>
                <w:szCs w:val="22"/>
              </w:rPr>
              <w:t>“</w:t>
            </w:r>
            <w:r w:rsidRPr="00610E0F">
              <w:rPr>
                <w:i/>
                <w:iCs/>
                <w:sz w:val="22"/>
                <w:szCs w:val="22"/>
              </w:rPr>
              <w:t>Title of activity 2"</w:t>
            </w:r>
            <w:r w:rsidR="00161D3A" w:rsidRPr="00610E0F">
              <w:rPr>
                <w:i/>
                <w:iCs/>
                <w:sz w:val="22"/>
                <w:szCs w:val="22"/>
              </w:rPr>
              <w:t xml:space="preserve"> </w:t>
            </w:r>
            <w:r w:rsidRPr="00610E0F">
              <w:rPr>
                <w:i/>
                <w:iCs/>
                <w:sz w:val="22"/>
                <w:szCs w:val="22"/>
              </w:rPr>
              <w:t>(R1)</w:t>
            </w:r>
          </w:p>
          <w:p w14:paraId="372FEC09" w14:textId="77777777" w:rsidR="00C2488D" w:rsidRPr="00610E0F" w:rsidRDefault="00C2488D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(sub activities may also be created</w:t>
            </w:r>
            <w:r w:rsidR="001C1CB7" w:rsidRPr="00610E0F">
              <w:rPr>
                <w:i/>
                <w:iCs/>
                <w:sz w:val="22"/>
                <w:szCs w:val="22"/>
              </w:rPr>
              <w:t xml:space="preserve"> A1.2.1 </w:t>
            </w:r>
            <w:proofErr w:type="spellStart"/>
            <w:r w:rsidR="001C1CB7" w:rsidRPr="00610E0F">
              <w:rPr>
                <w:i/>
                <w:iCs/>
                <w:sz w:val="22"/>
                <w:szCs w:val="22"/>
              </w:rPr>
              <w:t>etc</w:t>
            </w:r>
            <w:proofErr w:type="spellEnd"/>
            <w:r w:rsidRPr="00610E0F">
              <w:rPr>
                <w:i/>
                <w:iCs/>
                <w:sz w:val="22"/>
                <w:szCs w:val="22"/>
              </w:rPr>
              <w:t>)</w:t>
            </w:r>
          </w:p>
          <w:p w14:paraId="447EE2BF" w14:textId="77777777" w:rsidR="001C1CB7" w:rsidRPr="00610E0F" w:rsidRDefault="001C1CB7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A2.1 – "Title of activity 1" (R2)</w:t>
            </w:r>
          </w:p>
          <w:p w14:paraId="52CD8C2F" w14:textId="77777777" w:rsidR="00161D3A" w:rsidRPr="00610E0F" w:rsidRDefault="001C1CB7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A2.2  – Title of activity 2" (R2)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87B5E6" w14:textId="77777777" w:rsidR="00161D3A" w:rsidRPr="00610E0F" w:rsidRDefault="00161D3A" w:rsidP="0042542A">
            <w:pPr>
              <w:spacing w:before="0" w:after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10E0F">
              <w:rPr>
                <w:b/>
                <w:bCs/>
                <w:i/>
                <w:iCs/>
                <w:sz w:val="22"/>
                <w:szCs w:val="22"/>
              </w:rPr>
              <w:t>Means:</w:t>
            </w:r>
          </w:p>
          <w:p w14:paraId="1B5A15B1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are the means required to implement these activities, e. g. </w:t>
            </w:r>
            <w:r w:rsidR="005B57F3" w:rsidRPr="00610E0F">
              <w:rPr>
                <w:i/>
                <w:iCs/>
                <w:sz w:val="22"/>
                <w:szCs w:val="22"/>
              </w:rPr>
              <w:t>staff</w:t>
            </w:r>
            <w:r w:rsidRPr="00610E0F">
              <w:rPr>
                <w:i/>
                <w:iCs/>
                <w:sz w:val="22"/>
                <w:szCs w:val="22"/>
              </w:rPr>
              <w:t>,</w:t>
            </w:r>
            <w:r w:rsidR="002B7E3B" w:rsidRPr="00610E0F">
              <w:rPr>
                <w:i/>
                <w:iCs/>
                <w:sz w:val="22"/>
                <w:szCs w:val="22"/>
              </w:rPr>
              <w:t xml:space="preserve"> </w:t>
            </w:r>
            <w:r w:rsidRPr="00610E0F">
              <w:rPr>
                <w:i/>
                <w:iCs/>
                <w:sz w:val="22"/>
                <w:szCs w:val="22"/>
              </w:rPr>
              <w:t xml:space="preserve">training, studies, supplies, operational facilities, etc. </w:t>
            </w:r>
          </w:p>
          <w:p w14:paraId="69FEF8AC" w14:textId="77777777" w:rsidR="001C1CB7" w:rsidRPr="00610E0F" w:rsidRDefault="001C1CB7" w:rsidP="0042542A">
            <w:pPr>
              <w:spacing w:before="0" w:after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96C25C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are the sources of information </w:t>
            </w:r>
            <w:r w:rsidR="005B57F3" w:rsidRPr="00610E0F">
              <w:rPr>
                <w:i/>
                <w:iCs/>
                <w:sz w:val="22"/>
                <w:szCs w:val="22"/>
              </w:rPr>
              <w:t xml:space="preserve">on </w:t>
            </w:r>
            <w:r w:rsidRPr="00610E0F">
              <w:rPr>
                <w:i/>
                <w:iCs/>
                <w:sz w:val="22"/>
                <w:szCs w:val="22"/>
              </w:rPr>
              <w:t>action progress?</w:t>
            </w:r>
          </w:p>
          <w:p w14:paraId="33AB487F" w14:textId="77777777" w:rsidR="00161D3A" w:rsidRPr="00610E0F" w:rsidRDefault="00161D3A" w:rsidP="0042542A">
            <w:pPr>
              <w:spacing w:before="0" w:after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10E0F">
              <w:rPr>
                <w:b/>
                <w:bCs/>
                <w:i/>
                <w:iCs/>
                <w:sz w:val="22"/>
                <w:szCs w:val="22"/>
              </w:rPr>
              <w:t>Costs</w:t>
            </w:r>
          </w:p>
          <w:p w14:paraId="4D08FA64" w14:textId="77777777" w:rsidR="00161D3A" w:rsidRPr="00610E0F" w:rsidRDefault="00161D3A" w:rsidP="0042542A">
            <w:pPr>
              <w:spacing w:before="0" w:after="0"/>
              <w:jc w:val="both"/>
              <w:rPr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>What are the action costs? How are they classified? (</w:t>
            </w:r>
            <w:r w:rsidR="005B57F3" w:rsidRPr="00610E0F">
              <w:rPr>
                <w:i/>
                <w:iCs/>
                <w:sz w:val="22"/>
                <w:szCs w:val="22"/>
              </w:rPr>
              <w:t>B</w:t>
            </w:r>
            <w:r w:rsidRPr="00610E0F">
              <w:rPr>
                <w:i/>
                <w:iCs/>
                <w:sz w:val="22"/>
                <w:szCs w:val="22"/>
              </w:rPr>
              <w:t xml:space="preserve">reakdown in the Budget </w:t>
            </w:r>
            <w:r w:rsidRPr="00610E0F">
              <w:rPr>
                <w:i/>
                <w:sz w:val="22"/>
                <w:szCs w:val="22"/>
              </w:rPr>
              <w:t xml:space="preserve">for </w:t>
            </w:r>
            <w:r w:rsidRPr="00610E0F">
              <w:rPr>
                <w:sz w:val="22"/>
                <w:szCs w:val="22"/>
              </w:rPr>
              <w:t>the Action)</w:t>
            </w:r>
            <w:r w:rsidR="002B7E3B" w:rsidRPr="00610E0F">
              <w:rPr>
                <w:sz w:val="22"/>
                <w:szCs w:val="22"/>
              </w:rPr>
              <w:t xml:space="preserve"> </w:t>
            </w:r>
          </w:p>
          <w:p w14:paraId="6C7AA864" w14:textId="77777777" w:rsidR="00A20A63" w:rsidRPr="00610E0F" w:rsidRDefault="00A20A63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9AEAE8" w14:textId="77777777" w:rsidR="00161D3A" w:rsidRPr="00610E0F" w:rsidRDefault="00161D3A" w:rsidP="0042542A">
            <w:pPr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610E0F">
              <w:rPr>
                <w:i/>
                <w:iCs/>
                <w:sz w:val="22"/>
                <w:szCs w:val="22"/>
              </w:rPr>
              <w:t xml:space="preserve">What preconditions </w:t>
            </w:r>
            <w:r w:rsidR="0034525C" w:rsidRPr="00610E0F">
              <w:rPr>
                <w:i/>
                <w:iCs/>
                <w:sz w:val="22"/>
                <w:szCs w:val="22"/>
              </w:rPr>
              <w:t>must be met</w:t>
            </w:r>
            <w:r w:rsidRPr="00610E0F">
              <w:rPr>
                <w:i/>
                <w:iCs/>
                <w:sz w:val="22"/>
                <w:szCs w:val="22"/>
              </w:rPr>
              <w:t xml:space="preserve"> before the</w:t>
            </w:r>
            <w:r w:rsidR="00AD0E66" w:rsidRPr="00610E0F">
              <w:rPr>
                <w:i/>
                <w:iCs/>
                <w:sz w:val="22"/>
                <w:szCs w:val="22"/>
              </w:rPr>
              <w:t xml:space="preserve"> action</w:t>
            </w:r>
            <w:r w:rsidRPr="00610E0F">
              <w:rPr>
                <w:i/>
                <w:iCs/>
                <w:sz w:val="22"/>
                <w:szCs w:val="22"/>
              </w:rPr>
              <w:t xml:space="preserve"> starts? What conditions outside the Beneficiary</w:t>
            </w:r>
            <w:r w:rsidR="006937E9" w:rsidRPr="00610E0F">
              <w:rPr>
                <w:i/>
                <w:iCs/>
                <w:sz w:val="22"/>
                <w:szCs w:val="22"/>
              </w:rPr>
              <w:t>’</w:t>
            </w:r>
            <w:r w:rsidRPr="00610E0F">
              <w:rPr>
                <w:i/>
                <w:iCs/>
                <w:sz w:val="22"/>
                <w:szCs w:val="22"/>
              </w:rPr>
              <w:t>s dire</w:t>
            </w:r>
            <w:r w:rsidR="0042542A" w:rsidRPr="00610E0F">
              <w:rPr>
                <w:i/>
                <w:iCs/>
                <w:sz w:val="22"/>
                <w:szCs w:val="22"/>
              </w:rPr>
              <w:t>ct control have to be</w:t>
            </w:r>
            <w:r w:rsidRPr="00610E0F">
              <w:rPr>
                <w:i/>
                <w:iCs/>
                <w:sz w:val="22"/>
                <w:szCs w:val="22"/>
              </w:rPr>
              <w:t xml:space="preserve"> met for the implementation of the planned activities? </w:t>
            </w:r>
          </w:p>
        </w:tc>
      </w:tr>
    </w:tbl>
    <w:p w14:paraId="714CECEB" w14:textId="77777777" w:rsidR="00161D3A" w:rsidRPr="00610E0F" w:rsidRDefault="00161D3A" w:rsidP="00C70359">
      <w:pPr>
        <w:rPr>
          <w:sz w:val="22"/>
          <w:szCs w:val="22"/>
        </w:rPr>
      </w:pPr>
    </w:p>
    <w:sectPr w:rsidR="00161D3A" w:rsidRPr="00610E0F" w:rsidSect="00F867A4">
      <w:headerReference w:type="default" r:id="rId11"/>
      <w:footerReference w:type="default" r:id="rId12"/>
      <w:pgSz w:w="16838" w:h="11906" w:orient="landscape" w:code="9"/>
      <w:pgMar w:top="1890" w:right="1387" w:bottom="851" w:left="1276" w:header="851" w:footer="86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B5EE2" w14:textId="77777777" w:rsidR="00EE2ABC" w:rsidRPr="006937E9" w:rsidRDefault="00EE2ABC">
      <w:r w:rsidRPr="006937E9">
        <w:separator/>
      </w:r>
    </w:p>
  </w:endnote>
  <w:endnote w:type="continuationSeparator" w:id="0">
    <w:p w14:paraId="121C48FC" w14:textId="77777777" w:rsidR="00EE2ABC" w:rsidRPr="006937E9" w:rsidRDefault="00EE2ABC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6BDF" w14:textId="72DFD07B" w:rsidR="00F867A4" w:rsidRDefault="00F867A4">
    <w:pPr>
      <w:pStyle w:val="Footer"/>
    </w:pPr>
    <w:r>
      <w:rPr>
        <w:noProof/>
        <w:snapToGrid/>
        <w:lang w:val="en-US"/>
      </w:rPr>
      <w:drawing>
        <wp:anchor distT="0" distB="0" distL="114300" distR="114300" simplePos="0" relativeHeight="251662336" behindDoc="0" locked="0" layoutInCell="1" allowOverlap="1" wp14:anchorId="60FBF68B" wp14:editId="3D9443A9">
          <wp:simplePos x="0" y="0"/>
          <wp:positionH relativeFrom="column">
            <wp:posOffset>685165</wp:posOffset>
          </wp:positionH>
          <wp:positionV relativeFrom="paragraph">
            <wp:posOffset>89535</wp:posOffset>
          </wp:positionV>
          <wp:extent cx="1993265" cy="420370"/>
          <wp:effectExtent l="0" t="0" r="698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7A4">
      <w:rPr>
        <w:rFonts w:ascii="Calibri" w:eastAsia="Calibri" w:hAnsi="Calibri" w:cs="Vrinda"/>
        <w:noProof/>
        <w:snapToGrid/>
        <w:sz w:val="22"/>
        <w:szCs w:val="22"/>
        <w:lang w:val="en-US"/>
      </w:rPr>
      <w:drawing>
        <wp:anchor distT="0" distB="0" distL="114300" distR="114300" simplePos="0" relativeHeight="251664384" behindDoc="0" locked="0" layoutInCell="1" allowOverlap="1" wp14:anchorId="0E24C15B" wp14:editId="0F4DFA9E">
          <wp:simplePos x="0" y="0"/>
          <wp:positionH relativeFrom="column">
            <wp:posOffset>4466590</wp:posOffset>
          </wp:positionH>
          <wp:positionV relativeFrom="paragraph">
            <wp:posOffset>13335</wp:posOffset>
          </wp:positionV>
          <wp:extent cx="3876040" cy="6381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0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FF034" w14:textId="77777777" w:rsidR="00EE2ABC" w:rsidRPr="006937E9" w:rsidRDefault="00EE2ABC">
      <w:r w:rsidRPr="006937E9">
        <w:separator/>
      </w:r>
    </w:p>
  </w:footnote>
  <w:footnote w:type="continuationSeparator" w:id="0">
    <w:p w14:paraId="07648380" w14:textId="77777777" w:rsidR="00EE2ABC" w:rsidRPr="006937E9" w:rsidRDefault="00EE2ABC">
      <w:r w:rsidRPr="006937E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074A" w14:textId="1F41B493" w:rsidR="00A6175C" w:rsidRPr="006937E9" w:rsidRDefault="00F867A4">
    <w:pPr>
      <w:pStyle w:val="Header"/>
      <w:jc w:val="right"/>
      <w:rPr>
        <w:sz w:val="22"/>
      </w:rPr>
    </w:pPr>
    <w:r w:rsidRPr="007521DE">
      <w:rPr>
        <w:rFonts w:eastAsia="Calibri"/>
        <w:noProof/>
        <w:lang w:val="en-US"/>
      </w:rPr>
      <w:drawing>
        <wp:anchor distT="0" distB="0" distL="114300" distR="114300" simplePos="0" relativeHeight="251661312" behindDoc="0" locked="0" layoutInCell="1" allowOverlap="1" wp14:anchorId="36B91D15" wp14:editId="2F52CD0C">
          <wp:simplePos x="0" y="0"/>
          <wp:positionH relativeFrom="column">
            <wp:posOffset>-572135</wp:posOffset>
          </wp:positionH>
          <wp:positionV relativeFrom="paragraph">
            <wp:posOffset>-530859</wp:posOffset>
          </wp:positionV>
          <wp:extent cx="741655" cy="1009650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36" cy="101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7A4">
      <w:rPr>
        <w:rFonts w:ascii="Calibri" w:eastAsia="Calibri" w:hAnsi="Calibri"/>
        <w:noProof/>
        <w:snapToGrid/>
        <w:kern w:val="2"/>
        <w:sz w:val="22"/>
        <w:szCs w:val="22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6BFE1D" wp14:editId="67306AFD">
              <wp:simplePos x="0" y="0"/>
              <wp:positionH relativeFrom="page">
                <wp:posOffset>4740594</wp:posOffset>
              </wp:positionH>
              <wp:positionV relativeFrom="paragraph">
                <wp:posOffset>-5397818</wp:posOffset>
              </wp:positionV>
              <wp:extent cx="1162050" cy="10791825"/>
              <wp:effectExtent l="4762" t="0" r="23813" b="23812"/>
              <wp:wrapNone/>
              <wp:docPr id="4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62050" cy="107918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40000"/>
                          <a:lumOff val="6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73.3pt;margin-top:-425.05pt;width:91.5pt;height:849.75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R0nQIAAFwFAAAOAAAAZHJzL2Uyb0RvYy54bWysVEtv2zAMvg/YfxB0X/2Ak7RGnSJI0WFA&#10;1xVrh54ZWY4F6DVJidP9+lGy0+d2GeaDIT70kfxI6vzioCTZc+eF0Q0tTnJKuGamFXrb0B/3V59O&#10;KfEBdAvSaN7QR+7pxfLjh/PB1rw0vZEtdwRBtK8H29A+BFtnmWc9V+BPjOUajZ1xCgKKbpu1DgZE&#10;VzIr83yeDca11hnGvUft5Wiky4TfdZyFb13neSCyoZhbSH+X/pv4z5bnUG8d2F6wKQ34hywUCI1B&#10;n6AuIQDZOfEOSgnmjDddOGFGZabrBOOpBqymyN9Uc9eD5akWJMfbJ5r8/4NlN/tbR0Tb0GpGiQaF&#10;PfqOrIHeSk7mkZ/B+hrd7uytmySPx1jsoXOKOIOkzqo8fokCLIocEsOPTwzzQyAMlUUxL/MZNoKh&#10;rcgXZ8VpOYtBshEtolrnw2duFImHhjrMJuHC/tqH0fXoEt29kaK9ElImwW03a+nIHrDfVbUo11W6&#10;K3fqq2kndcoUgaBGNY7HqJ4f1ZiKH2FSWq/wpSYDJl4usFbCAAe2kxDwqCxS6PWWEpBb3AQWXAr8&#10;6vYE+y4730PLR20xizSOVf41i1j+Jfh+vJJCxCtQKxFwm6RQDT2N5RyRpI5WnvZhIjF2dexjPG1M&#10;+4hzkHqJlXnLrgQGuQYfbsHhRqAStzx8w18nDXJgphMlvXG//qSP/jioaKVkwA1Dfn7uwHFK5BeN&#10;I3xWVBXChiRUs0WJgntp2by06J1aG2xqkbJLx+gf5PHYOaMe8DFYxahoAs0w9tiJSViHcfPxOWF8&#10;tUpuuIYWwrW+syyCR54ivfeHB3B2GsGA43tjjtsI9ZtJHH3jTW1Wu2A6kcb0mVecoyjgCqeJmp6b&#10;+Ea8lJPX86O4/A0AAP//AwBQSwMEFAAGAAgAAAAhAGpZ/N3gAAAACwEAAA8AAABkcnMvZG93bnJl&#10;di54bWxMj81qwzAQhO+FvoPYQm+J7Bzy41oOJeCUQgk07aFHxdpYxtbKWIrjvH03p/Y2w37MzuTb&#10;yXVixCE0nhSk8wQEUuVNQ7WC769ytgYRoiajO0+o4IYBtsXjQ64z46/0ieMx1oJDKGRagY2xz6QM&#10;lUWnw9z3SHw7+8HpyHaopRn0lcNdJxdJspRON8QfrO5xZ7Fqjxen4L39GT/21r6VpY97F2+H8649&#10;KPX8NL2+gIg4xT8Y7vW5OhTc6eQvZILoFMzSdMUoi03KG+7Ecr1idVKwSRcgi1z+31D8AgAA//8D&#10;AFBLAQItABQABgAIAAAAIQC2gziS/gAAAOEBAAATAAAAAAAAAAAAAAAAAAAAAABbQ29udGVudF9U&#10;eXBlc10ueG1sUEsBAi0AFAAGAAgAAAAhADj9If/WAAAAlAEAAAsAAAAAAAAAAAAAAAAALwEAAF9y&#10;ZWxzLy5yZWxzUEsBAi0AFAAGAAgAAAAhAOHrNHSdAgAAXAUAAA4AAAAAAAAAAAAAAAAALgIAAGRy&#10;cy9lMm9Eb2MueG1sUEsBAi0AFAAGAAgAAAAhAGpZ/N3gAAAACwEAAA8AAAAAAAAAAAAAAAAA9wQA&#10;AGRycy9kb3ducmV2LnhtbFBLBQYAAAAABAAEAPMAAAAEBgAAAAA=&#10;" fillcolor="#b4c7e7" strokecolor="#172c51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66F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7">
    <w:nsid w:val="0A494193"/>
    <w:multiLevelType w:val="multilevel"/>
    <w:tmpl w:val="C5D88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C3A3ADF"/>
    <w:multiLevelType w:val="hybridMultilevel"/>
    <w:tmpl w:val="9DCC196E"/>
    <w:lvl w:ilvl="0" w:tplc="9462FC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2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22"/>
  </w:num>
  <w:num w:numId="17">
    <w:abstractNumId w:val="21"/>
  </w:num>
  <w:num w:numId="18">
    <w:abstractNumId w:val="23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4192E"/>
    <w:rsid w:val="000471B4"/>
    <w:rsid w:val="00051E02"/>
    <w:rsid w:val="00054A19"/>
    <w:rsid w:val="00081498"/>
    <w:rsid w:val="0008458B"/>
    <w:rsid w:val="000C6442"/>
    <w:rsid w:val="000D6D12"/>
    <w:rsid w:val="000E0CA7"/>
    <w:rsid w:val="000E0D83"/>
    <w:rsid w:val="000F07B4"/>
    <w:rsid w:val="00103399"/>
    <w:rsid w:val="00122A91"/>
    <w:rsid w:val="00132267"/>
    <w:rsid w:val="00154894"/>
    <w:rsid w:val="00161D3A"/>
    <w:rsid w:val="001737BC"/>
    <w:rsid w:val="0017550D"/>
    <w:rsid w:val="00176D06"/>
    <w:rsid w:val="001918C3"/>
    <w:rsid w:val="00197196"/>
    <w:rsid w:val="001A5605"/>
    <w:rsid w:val="001B5093"/>
    <w:rsid w:val="001C1CB7"/>
    <w:rsid w:val="001D63F4"/>
    <w:rsid w:val="00240496"/>
    <w:rsid w:val="0024155A"/>
    <w:rsid w:val="00273158"/>
    <w:rsid w:val="002755A5"/>
    <w:rsid w:val="0028300D"/>
    <w:rsid w:val="002B7E3B"/>
    <w:rsid w:val="002C117B"/>
    <w:rsid w:val="002F682C"/>
    <w:rsid w:val="00323B5A"/>
    <w:rsid w:val="00324ED2"/>
    <w:rsid w:val="0034148B"/>
    <w:rsid w:val="003414FB"/>
    <w:rsid w:val="0034525C"/>
    <w:rsid w:val="003606F0"/>
    <w:rsid w:val="00371E62"/>
    <w:rsid w:val="003B7059"/>
    <w:rsid w:val="003D3155"/>
    <w:rsid w:val="003F7B0B"/>
    <w:rsid w:val="00413226"/>
    <w:rsid w:val="00413D61"/>
    <w:rsid w:val="00413DE8"/>
    <w:rsid w:val="0042542A"/>
    <w:rsid w:val="0042641F"/>
    <w:rsid w:val="004273F2"/>
    <w:rsid w:val="0043787C"/>
    <w:rsid w:val="00482AE9"/>
    <w:rsid w:val="004B3F02"/>
    <w:rsid w:val="004D0479"/>
    <w:rsid w:val="004D0C8B"/>
    <w:rsid w:val="004E08CC"/>
    <w:rsid w:val="004F156F"/>
    <w:rsid w:val="004F6360"/>
    <w:rsid w:val="004F6616"/>
    <w:rsid w:val="004F749E"/>
    <w:rsid w:val="00527099"/>
    <w:rsid w:val="00565384"/>
    <w:rsid w:val="0059057A"/>
    <w:rsid w:val="005B08F9"/>
    <w:rsid w:val="005B116B"/>
    <w:rsid w:val="005B57F3"/>
    <w:rsid w:val="005B63C0"/>
    <w:rsid w:val="005B7F31"/>
    <w:rsid w:val="005C1BF0"/>
    <w:rsid w:val="005D21C9"/>
    <w:rsid w:val="005D41CB"/>
    <w:rsid w:val="005F2592"/>
    <w:rsid w:val="005F5451"/>
    <w:rsid w:val="005F7C83"/>
    <w:rsid w:val="006073DF"/>
    <w:rsid w:val="00610E0F"/>
    <w:rsid w:val="00622CE2"/>
    <w:rsid w:val="00651907"/>
    <w:rsid w:val="00660ACB"/>
    <w:rsid w:val="0066634F"/>
    <w:rsid w:val="00672E95"/>
    <w:rsid w:val="006771A4"/>
    <w:rsid w:val="00693193"/>
    <w:rsid w:val="006931BA"/>
    <w:rsid w:val="006937E9"/>
    <w:rsid w:val="006A0393"/>
    <w:rsid w:val="006B10ED"/>
    <w:rsid w:val="006C13D6"/>
    <w:rsid w:val="006C5304"/>
    <w:rsid w:val="006E6969"/>
    <w:rsid w:val="006F341A"/>
    <w:rsid w:val="006F51F7"/>
    <w:rsid w:val="007453C4"/>
    <w:rsid w:val="0075124B"/>
    <w:rsid w:val="00765039"/>
    <w:rsid w:val="007763B8"/>
    <w:rsid w:val="007E1C9D"/>
    <w:rsid w:val="00826B95"/>
    <w:rsid w:val="00840018"/>
    <w:rsid w:val="00847E32"/>
    <w:rsid w:val="00850D11"/>
    <w:rsid w:val="00862BF0"/>
    <w:rsid w:val="00871BF9"/>
    <w:rsid w:val="00873770"/>
    <w:rsid w:val="008758F2"/>
    <w:rsid w:val="00882BD9"/>
    <w:rsid w:val="008A0E62"/>
    <w:rsid w:val="008A1B55"/>
    <w:rsid w:val="008C21B4"/>
    <w:rsid w:val="008C4FC9"/>
    <w:rsid w:val="008D118E"/>
    <w:rsid w:val="00912764"/>
    <w:rsid w:val="00931AF7"/>
    <w:rsid w:val="00931FAB"/>
    <w:rsid w:val="00964A0A"/>
    <w:rsid w:val="00965DA2"/>
    <w:rsid w:val="009670FC"/>
    <w:rsid w:val="00995039"/>
    <w:rsid w:val="009A343E"/>
    <w:rsid w:val="009D0BED"/>
    <w:rsid w:val="00A067C9"/>
    <w:rsid w:val="00A20A63"/>
    <w:rsid w:val="00A516D4"/>
    <w:rsid w:val="00A6175C"/>
    <w:rsid w:val="00A64923"/>
    <w:rsid w:val="00A724A6"/>
    <w:rsid w:val="00A911D0"/>
    <w:rsid w:val="00A925DD"/>
    <w:rsid w:val="00A93C3C"/>
    <w:rsid w:val="00A95064"/>
    <w:rsid w:val="00AA0D22"/>
    <w:rsid w:val="00AB3A6B"/>
    <w:rsid w:val="00AC312E"/>
    <w:rsid w:val="00AC6D9E"/>
    <w:rsid w:val="00AD0E66"/>
    <w:rsid w:val="00AD4973"/>
    <w:rsid w:val="00AE6224"/>
    <w:rsid w:val="00AF65FA"/>
    <w:rsid w:val="00B005A5"/>
    <w:rsid w:val="00B05AD2"/>
    <w:rsid w:val="00B127F4"/>
    <w:rsid w:val="00B32FCF"/>
    <w:rsid w:val="00B60AC8"/>
    <w:rsid w:val="00B62ABF"/>
    <w:rsid w:val="00BA2F71"/>
    <w:rsid w:val="00BC3A1D"/>
    <w:rsid w:val="00BE60EC"/>
    <w:rsid w:val="00BF05A4"/>
    <w:rsid w:val="00BF17B4"/>
    <w:rsid w:val="00C2488D"/>
    <w:rsid w:val="00C34066"/>
    <w:rsid w:val="00C4498D"/>
    <w:rsid w:val="00C45D5C"/>
    <w:rsid w:val="00C70359"/>
    <w:rsid w:val="00C769BA"/>
    <w:rsid w:val="00C96024"/>
    <w:rsid w:val="00CA3D81"/>
    <w:rsid w:val="00CA6CFC"/>
    <w:rsid w:val="00CB4CDA"/>
    <w:rsid w:val="00CB79D7"/>
    <w:rsid w:val="00CE6EFE"/>
    <w:rsid w:val="00CF7F4F"/>
    <w:rsid w:val="00D21235"/>
    <w:rsid w:val="00D30C7A"/>
    <w:rsid w:val="00D64EA0"/>
    <w:rsid w:val="00D97E94"/>
    <w:rsid w:val="00DF358C"/>
    <w:rsid w:val="00DF6FFF"/>
    <w:rsid w:val="00E02EFE"/>
    <w:rsid w:val="00E1436F"/>
    <w:rsid w:val="00E3767E"/>
    <w:rsid w:val="00E41C61"/>
    <w:rsid w:val="00E51F93"/>
    <w:rsid w:val="00E71FC7"/>
    <w:rsid w:val="00E85C39"/>
    <w:rsid w:val="00E96EDE"/>
    <w:rsid w:val="00ED762A"/>
    <w:rsid w:val="00EE0EE2"/>
    <w:rsid w:val="00EE2ABC"/>
    <w:rsid w:val="00EF3523"/>
    <w:rsid w:val="00F1117C"/>
    <w:rsid w:val="00F6013A"/>
    <w:rsid w:val="00F636F9"/>
    <w:rsid w:val="00F7210C"/>
    <w:rsid w:val="00F73FF9"/>
    <w:rsid w:val="00F74EA6"/>
    <w:rsid w:val="00F7521D"/>
    <w:rsid w:val="00F86499"/>
    <w:rsid w:val="00F867A4"/>
    <w:rsid w:val="00F92983"/>
    <w:rsid w:val="00F93567"/>
    <w:rsid w:val="00F9728F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720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bidi="ar-SA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bidi="ar-SA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bidi="ar-SA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paragraph" w:customStyle="1" w:styleId="FooterTitle">
    <w:name w:val="Footer Title"/>
    <w:basedOn w:val="Normal"/>
    <w:link w:val="FooterTitleChar"/>
    <w:qFormat/>
    <w:rsid w:val="0034148B"/>
    <w:pPr>
      <w:widowControl/>
      <w:spacing w:before="0" w:after="120" w:line="276" w:lineRule="auto"/>
      <w:jc w:val="right"/>
    </w:pPr>
    <w:rPr>
      <w:rFonts w:ascii="Segoe UI Semilight" w:eastAsia="Calibri" w:hAnsi="Segoe UI Semilight" w:cs="Segoe UI Semilight"/>
      <w:snapToGrid/>
      <w:color w:val="3B9EAB"/>
      <w:sz w:val="20"/>
      <w:szCs w:val="21"/>
      <w:lang w:val="en-US"/>
    </w:rPr>
  </w:style>
  <w:style w:type="character" w:customStyle="1" w:styleId="FooterTitleChar">
    <w:name w:val="Footer Title Char"/>
    <w:link w:val="FooterTitle"/>
    <w:rsid w:val="0034148B"/>
    <w:rPr>
      <w:rFonts w:ascii="Segoe UI Semilight" w:eastAsia="Calibri" w:hAnsi="Segoe UI Semilight" w:cs="Segoe UI Semilight"/>
      <w:color w:val="3B9EAB"/>
      <w:szCs w:val="21"/>
    </w:rPr>
  </w:style>
  <w:style w:type="character" w:customStyle="1" w:styleId="FooterChar">
    <w:name w:val="Footer Char"/>
    <w:link w:val="Footer"/>
    <w:uiPriority w:val="99"/>
    <w:rsid w:val="0034148B"/>
    <w:rPr>
      <w:snapToGrid w:val="0"/>
      <w:sz w:val="24"/>
      <w:lang w:val="en-GB"/>
    </w:rPr>
  </w:style>
  <w:style w:type="paragraph" w:customStyle="1" w:styleId="PageNumber1">
    <w:name w:val="Page Number1"/>
    <w:basedOn w:val="Footer"/>
    <w:link w:val="PagenumberChar"/>
    <w:qFormat/>
    <w:rsid w:val="0034148B"/>
    <w:pPr>
      <w:widowControl/>
      <w:tabs>
        <w:tab w:val="clear" w:pos="4320"/>
        <w:tab w:val="clear" w:pos="8640"/>
        <w:tab w:val="center" w:pos="4680"/>
        <w:tab w:val="right" w:pos="9360"/>
      </w:tabs>
      <w:spacing w:before="0" w:after="0"/>
      <w:jc w:val="center"/>
    </w:pPr>
    <w:rPr>
      <w:rFonts w:ascii="Segoe UI Semilight" w:hAnsi="Segoe UI Semilight" w:cs="Segoe UI Semilight"/>
      <w:snapToGrid/>
      <w:color w:val="58B8C6"/>
      <w:spacing w:val="60"/>
      <w:sz w:val="21"/>
      <w:szCs w:val="21"/>
    </w:rPr>
  </w:style>
  <w:style w:type="character" w:customStyle="1" w:styleId="PagenumberChar">
    <w:name w:val="Page number Char"/>
    <w:link w:val="PageNumber1"/>
    <w:rsid w:val="0034148B"/>
    <w:rPr>
      <w:rFonts w:ascii="Segoe UI Semilight" w:hAnsi="Segoe UI Semilight" w:cs="Segoe UI Semilight"/>
      <w:color w:val="58B8C6"/>
      <w:spacing w:val="60"/>
      <w:sz w:val="21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GB" w:bidi="ar-SA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bidi="ar-SA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bidi="ar-SA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  <w:style w:type="paragraph" w:customStyle="1" w:styleId="FooterTitle">
    <w:name w:val="Footer Title"/>
    <w:basedOn w:val="Normal"/>
    <w:link w:val="FooterTitleChar"/>
    <w:qFormat/>
    <w:rsid w:val="0034148B"/>
    <w:pPr>
      <w:widowControl/>
      <w:spacing w:before="0" w:after="120" w:line="276" w:lineRule="auto"/>
      <w:jc w:val="right"/>
    </w:pPr>
    <w:rPr>
      <w:rFonts w:ascii="Segoe UI Semilight" w:eastAsia="Calibri" w:hAnsi="Segoe UI Semilight" w:cs="Segoe UI Semilight"/>
      <w:snapToGrid/>
      <w:color w:val="3B9EAB"/>
      <w:sz w:val="20"/>
      <w:szCs w:val="21"/>
      <w:lang w:val="en-US"/>
    </w:rPr>
  </w:style>
  <w:style w:type="character" w:customStyle="1" w:styleId="FooterTitleChar">
    <w:name w:val="Footer Title Char"/>
    <w:link w:val="FooterTitle"/>
    <w:rsid w:val="0034148B"/>
    <w:rPr>
      <w:rFonts w:ascii="Segoe UI Semilight" w:eastAsia="Calibri" w:hAnsi="Segoe UI Semilight" w:cs="Segoe UI Semilight"/>
      <w:color w:val="3B9EAB"/>
      <w:szCs w:val="21"/>
    </w:rPr>
  </w:style>
  <w:style w:type="character" w:customStyle="1" w:styleId="FooterChar">
    <w:name w:val="Footer Char"/>
    <w:link w:val="Footer"/>
    <w:uiPriority w:val="99"/>
    <w:rsid w:val="0034148B"/>
    <w:rPr>
      <w:snapToGrid w:val="0"/>
      <w:sz w:val="24"/>
      <w:lang w:val="en-GB"/>
    </w:rPr>
  </w:style>
  <w:style w:type="paragraph" w:customStyle="1" w:styleId="PageNumber1">
    <w:name w:val="Page Number1"/>
    <w:basedOn w:val="Footer"/>
    <w:link w:val="PagenumberChar"/>
    <w:qFormat/>
    <w:rsid w:val="0034148B"/>
    <w:pPr>
      <w:widowControl/>
      <w:tabs>
        <w:tab w:val="clear" w:pos="4320"/>
        <w:tab w:val="clear" w:pos="8640"/>
        <w:tab w:val="center" w:pos="4680"/>
        <w:tab w:val="right" w:pos="9360"/>
      </w:tabs>
      <w:spacing w:before="0" w:after="0"/>
      <w:jc w:val="center"/>
    </w:pPr>
    <w:rPr>
      <w:rFonts w:ascii="Segoe UI Semilight" w:hAnsi="Segoe UI Semilight" w:cs="Segoe UI Semilight"/>
      <w:snapToGrid/>
      <w:color w:val="58B8C6"/>
      <w:spacing w:val="60"/>
      <w:sz w:val="21"/>
      <w:szCs w:val="21"/>
    </w:rPr>
  </w:style>
  <w:style w:type="character" w:customStyle="1" w:styleId="PagenumberChar">
    <w:name w:val="Page number Char"/>
    <w:link w:val="PageNumber1"/>
    <w:rsid w:val="0034148B"/>
    <w:rPr>
      <w:rFonts w:ascii="Segoe UI Semilight" w:hAnsi="Segoe UI Semilight" w:cs="Segoe UI Semilight"/>
      <w:color w:val="58B8C6"/>
      <w:spacing w:val="60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461424A71AF479C54251C769693DF" ma:contentTypeVersion="17" ma:contentTypeDescription="Create a new document." ma:contentTypeScope="" ma:versionID="57c658fe9107bcdeccb3eecd28707829">
  <xsd:schema xmlns:xsd="http://www.w3.org/2001/XMLSchema" xmlns:xs="http://www.w3.org/2001/XMLSchema" xmlns:p="http://schemas.microsoft.com/office/2006/metadata/properties" xmlns:ns2="6e4c97c8-80c9-4e6d-994b-c56a363298ca" xmlns:ns3="3f01264f-488c-4f51-8dca-af0f9c13c173" targetNamespace="http://schemas.microsoft.com/office/2006/metadata/properties" ma:root="true" ma:fieldsID="1da0d40c9f029e52fb45ec0740215d49" ns2:_="" ns3:_="">
    <xsd:import namespace="6e4c97c8-80c9-4e6d-994b-c56a363298ca"/>
    <xsd:import namespace="3f01264f-488c-4f51-8dca-af0f9c13c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c97c8-80c9-4e6d-994b-c56a3632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982ac3-3b0d-4774-9da4-9ac36d383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264f-488c-4f51-8dca-af0f9c13c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0228d9-bf0b-4a1f-bb40-08aadc04bb51}" ma:internalName="TaxCatchAll" ma:showField="CatchAllData" ma:web="3f01264f-488c-4f51-8dca-af0f9c13c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1264f-488c-4f51-8dca-af0f9c13c173" xsi:nil="true"/>
    <lcf76f155ced4ddcb4097134ff3c332f xmlns="6e4c97c8-80c9-4e6d-994b-c56a36329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F0E71-156E-4535-858F-652E938E4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DC965-628D-47F7-8179-B14385E2D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c97c8-80c9-4e6d-994b-c56a363298ca"/>
    <ds:schemaRef ds:uri="3f01264f-488c-4f51-8dca-af0f9c13c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F3444F-BBD9-4977-979A-ACCA6B5FBF88}">
  <ds:schemaRefs>
    <ds:schemaRef ds:uri="http://schemas.microsoft.com/office/2006/metadata/properties"/>
    <ds:schemaRef ds:uri="http://schemas.microsoft.com/office/infopath/2007/PartnerControls"/>
    <ds:schemaRef ds:uri="3f01264f-488c-4f51-8dca-af0f9c13c173"/>
    <ds:schemaRef ds:uri="6e4c97c8-80c9-4e6d-994b-c56a36329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European Commission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Bylyre Serjanaj</cp:lastModifiedBy>
  <cp:revision>4</cp:revision>
  <cp:lastPrinted>2014-06-10T09:30:00Z</cp:lastPrinted>
  <dcterms:created xsi:type="dcterms:W3CDTF">2024-06-04T11:42:00Z</dcterms:created>
  <dcterms:modified xsi:type="dcterms:W3CDTF">2024-06-05T12:42:00Z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  <property fmtid="{D5CDD505-2E9C-101B-9397-08002B2CF9AE}" pid="4" name="MediaServiceImageTags">
    <vt:lpwstr/>
  </property>
</Properties>
</file>